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92D" w:rsidRPr="0007292D" w:rsidRDefault="0007292D" w:rsidP="0007292D">
      <w:pPr>
        <w:spacing w:before="100" w:beforeAutospacing="1" w:after="100" w:afterAutospacing="1" w:line="240" w:lineRule="auto"/>
        <w:outlineLvl w:val="0"/>
        <w:rPr>
          <w:rFonts w:ascii="Times New Roman" w:eastAsia="Times New Roman" w:hAnsi="Times New Roman" w:cs="Times New Roman"/>
          <w:b/>
          <w:bCs/>
          <w:kern w:val="36"/>
          <w:sz w:val="99"/>
          <w:szCs w:val="99"/>
          <w:lang w:eastAsia="nl-NL"/>
        </w:rPr>
      </w:pPr>
      <w:r w:rsidRPr="0007292D">
        <w:rPr>
          <w:rFonts w:ascii="Times New Roman" w:eastAsia="Times New Roman" w:hAnsi="Times New Roman" w:cs="Times New Roman"/>
          <w:b/>
          <w:bCs/>
          <w:kern w:val="36"/>
          <w:sz w:val="99"/>
          <w:szCs w:val="99"/>
          <w:lang w:eastAsia="nl-NL"/>
        </w:rPr>
        <w:t>Terug aan het werk dankzij de basisbaan</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42"/>
          <w:szCs w:val="42"/>
          <w:lang w:eastAsia="nl-NL"/>
        </w:rPr>
      </w:pPr>
      <w:r w:rsidRPr="0007292D">
        <w:rPr>
          <w:rFonts w:ascii="Times New Roman" w:eastAsia="Times New Roman" w:hAnsi="Times New Roman" w:cs="Times New Roman"/>
          <w:sz w:val="42"/>
          <w:lang w:eastAsia="nl-NL"/>
        </w:rPr>
        <w:t>Arbeidsparticipatie</w:t>
      </w:r>
      <w:r w:rsidRPr="0007292D">
        <w:rPr>
          <w:rFonts w:ascii="Times New Roman" w:eastAsia="Times New Roman" w:hAnsi="Times New Roman" w:cs="Times New Roman"/>
          <w:sz w:val="42"/>
          <w:szCs w:val="42"/>
          <w:lang w:eastAsia="nl-NL"/>
        </w:rPr>
        <w:t xml:space="preserve"> Werken schept meer zelfrespect dan een uitkering. Daarom pleit de WRR voor de ‘basisbaan’. Met de Werkbrigade loopt Amsterdam hier al op vooruit. </w:t>
      </w:r>
    </w:p>
    <w:p w:rsidR="0007292D" w:rsidRPr="0007292D" w:rsidRDefault="0007292D" w:rsidP="0007292D">
      <w:pPr>
        <w:numPr>
          <w:ilvl w:val="0"/>
          <w:numId w:val="1"/>
        </w:numPr>
        <w:spacing w:before="100" w:beforeAutospacing="1" w:after="100" w:afterAutospacing="1" w:line="240" w:lineRule="auto"/>
        <w:rPr>
          <w:rFonts w:ascii="Times New Roman" w:eastAsia="Times New Roman" w:hAnsi="Times New Roman" w:cs="Times New Roman"/>
          <w:sz w:val="24"/>
          <w:szCs w:val="24"/>
          <w:lang w:eastAsia="nl-NL"/>
        </w:rPr>
      </w:pPr>
      <w:hyperlink r:id="rId5" w:history="1">
        <w:r w:rsidRPr="0007292D">
          <w:rPr>
            <w:rFonts w:ascii="Times New Roman" w:eastAsia="Times New Roman" w:hAnsi="Times New Roman" w:cs="Times New Roman"/>
            <w:color w:val="0000FF"/>
            <w:sz w:val="24"/>
            <w:szCs w:val="24"/>
            <w:u w:val="single"/>
            <w:lang w:eastAsia="nl-NL"/>
          </w:rPr>
          <w:t xml:space="preserve">Boris </w:t>
        </w:r>
        <w:proofErr w:type="spellStart"/>
        <w:r w:rsidRPr="0007292D">
          <w:rPr>
            <w:rFonts w:ascii="Times New Roman" w:eastAsia="Times New Roman" w:hAnsi="Times New Roman" w:cs="Times New Roman"/>
            <w:color w:val="0000FF"/>
            <w:sz w:val="24"/>
            <w:szCs w:val="24"/>
            <w:u w:val="single"/>
            <w:lang w:eastAsia="nl-NL"/>
          </w:rPr>
          <w:t>Lemereis</w:t>
        </w:r>
        <w:proofErr w:type="spellEnd"/>
      </w:hyperlink>
    </w:p>
    <w:p w:rsidR="0007292D" w:rsidRPr="0007292D" w:rsidRDefault="0007292D" w:rsidP="0007292D">
      <w:pPr>
        <w:spacing w:after="0" w:line="240" w:lineRule="auto"/>
        <w:rPr>
          <w:rFonts w:ascii="Times New Roman" w:eastAsia="Times New Roman" w:hAnsi="Times New Roman" w:cs="Times New Roman"/>
          <w:sz w:val="24"/>
          <w:szCs w:val="24"/>
          <w:lang w:eastAsia="nl-NL"/>
        </w:rPr>
      </w:pPr>
      <w:hyperlink r:id="rId6" w:history="1">
        <w:r w:rsidRPr="0007292D">
          <w:rPr>
            <w:rFonts w:ascii="Times New Roman" w:eastAsia="Times New Roman" w:hAnsi="Times New Roman" w:cs="Times New Roman"/>
            <w:color w:val="0000FF"/>
            <w:sz w:val="24"/>
            <w:szCs w:val="24"/>
            <w:u w:val="single"/>
            <w:lang w:eastAsia="nl-NL"/>
          </w:rPr>
          <w:t xml:space="preserve">17 januari 2020 </w:t>
        </w:r>
      </w:hyperlink>
    </w:p>
    <w:p w:rsidR="0007292D" w:rsidRPr="0007292D" w:rsidRDefault="0007292D" w:rsidP="0007292D">
      <w:pPr>
        <w:spacing w:after="0"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Leestijd 4 minuten </w:t>
      </w:r>
    </w:p>
    <w:p w:rsidR="0007292D" w:rsidRPr="0007292D" w:rsidRDefault="0007292D" w:rsidP="000729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extent cx="12192000" cy="8148320"/>
            <wp:effectExtent l="19050" t="0" r="0" b="0"/>
            <wp:docPr id="1" name="Afbeelding 1" descr="Marvin Wiebers en Charise Weij van de Werkbrigade doen groenonderhoud in een park in Amsterdam-Zuido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vin Wiebers en Charise Weij van de Werkbrigade doen groenonderhoud in een park in Amsterdam-Zuidoost."/>
                    <pic:cNvPicPr>
                      <a:picLocks noChangeAspect="1" noChangeArrowheads="1"/>
                    </pic:cNvPicPr>
                  </pic:nvPicPr>
                  <pic:blipFill>
                    <a:blip r:embed="rId7" cstate="print"/>
                    <a:srcRect/>
                    <a:stretch>
                      <a:fillRect/>
                    </a:stretch>
                  </pic:blipFill>
                  <pic:spPr bwMode="auto">
                    <a:xfrm>
                      <a:off x="0" y="0"/>
                      <a:ext cx="12192000" cy="8148320"/>
                    </a:xfrm>
                    <a:prstGeom prst="rect">
                      <a:avLst/>
                    </a:prstGeom>
                    <a:noFill/>
                    <a:ln w="9525">
                      <a:noFill/>
                      <a:miter lim="800000"/>
                      <a:headEnd/>
                      <a:tailEnd/>
                    </a:ln>
                  </pic:spPr>
                </pic:pic>
              </a:graphicData>
            </a:graphic>
          </wp:inline>
        </w:drawing>
      </w:r>
    </w:p>
    <w:p w:rsidR="0007292D" w:rsidRPr="0007292D" w:rsidRDefault="0007292D" w:rsidP="0007292D">
      <w:pPr>
        <w:spacing w:after="0"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b/>
          <w:bCs/>
          <w:sz w:val="24"/>
          <w:szCs w:val="24"/>
          <w:lang w:eastAsia="nl-NL"/>
        </w:rPr>
        <w:t xml:space="preserve">Marvin </w:t>
      </w:r>
      <w:proofErr w:type="spellStart"/>
      <w:r w:rsidRPr="0007292D">
        <w:rPr>
          <w:rFonts w:ascii="Times New Roman" w:eastAsia="Times New Roman" w:hAnsi="Times New Roman" w:cs="Times New Roman"/>
          <w:b/>
          <w:bCs/>
          <w:sz w:val="24"/>
          <w:szCs w:val="24"/>
          <w:lang w:eastAsia="nl-NL"/>
        </w:rPr>
        <w:t>Wiebers</w:t>
      </w:r>
      <w:proofErr w:type="spellEnd"/>
      <w:r w:rsidRPr="0007292D">
        <w:rPr>
          <w:rFonts w:ascii="Times New Roman" w:eastAsia="Times New Roman" w:hAnsi="Times New Roman" w:cs="Times New Roman"/>
          <w:sz w:val="24"/>
          <w:szCs w:val="24"/>
          <w:lang w:eastAsia="nl-NL"/>
        </w:rPr>
        <w:t xml:space="preserve"> en </w:t>
      </w:r>
      <w:proofErr w:type="spellStart"/>
      <w:r w:rsidRPr="0007292D">
        <w:rPr>
          <w:rFonts w:ascii="Times New Roman" w:eastAsia="Times New Roman" w:hAnsi="Times New Roman" w:cs="Times New Roman"/>
          <w:b/>
          <w:bCs/>
          <w:sz w:val="24"/>
          <w:szCs w:val="24"/>
          <w:lang w:eastAsia="nl-NL"/>
        </w:rPr>
        <w:t>Charise</w:t>
      </w:r>
      <w:proofErr w:type="spellEnd"/>
      <w:r w:rsidRPr="0007292D">
        <w:rPr>
          <w:rFonts w:ascii="Times New Roman" w:eastAsia="Times New Roman" w:hAnsi="Times New Roman" w:cs="Times New Roman"/>
          <w:b/>
          <w:bCs/>
          <w:sz w:val="24"/>
          <w:szCs w:val="24"/>
          <w:lang w:eastAsia="nl-NL"/>
        </w:rPr>
        <w:t xml:space="preserve"> </w:t>
      </w:r>
      <w:proofErr w:type="spellStart"/>
      <w:r w:rsidRPr="0007292D">
        <w:rPr>
          <w:rFonts w:ascii="Times New Roman" w:eastAsia="Times New Roman" w:hAnsi="Times New Roman" w:cs="Times New Roman"/>
          <w:b/>
          <w:bCs/>
          <w:sz w:val="24"/>
          <w:szCs w:val="24"/>
          <w:lang w:eastAsia="nl-NL"/>
        </w:rPr>
        <w:t>Weij</w:t>
      </w:r>
      <w:proofErr w:type="spellEnd"/>
      <w:r w:rsidRPr="0007292D">
        <w:rPr>
          <w:rFonts w:ascii="Times New Roman" w:eastAsia="Times New Roman" w:hAnsi="Times New Roman" w:cs="Times New Roman"/>
          <w:sz w:val="24"/>
          <w:szCs w:val="24"/>
          <w:lang w:eastAsia="nl-NL"/>
        </w:rPr>
        <w:t xml:space="preserve"> van de </w:t>
      </w:r>
      <w:r w:rsidRPr="0007292D">
        <w:rPr>
          <w:rFonts w:ascii="Times New Roman" w:eastAsia="Times New Roman" w:hAnsi="Times New Roman" w:cs="Times New Roman"/>
          <w:b/>
          <w:bCs/>
          <w:sz w:val="24"/>
          <w:szCs w:val="24"/>
          <w:lang w:eastAsia="nl-NL"/>
        </w:rPr>
        <w:t>Werkbrigade</w:t>
      </w:r>
      <w:r w:rsidRPr="0007292D">
        <w:rPr>
          <w:rFonts w:ascii="Times New Roman" w:eastAsia="Times New Roman" w:hAnsi="Times New Roman" w:cs="Times New Roman"/>
          <w:sz w:val="24"/>
          <w:szCs w:val="24"/>
          <w:lang w:eastAsia="nl-NL"/>
        </w:rPr>
        <w:t xml:space="preserve"> doen groenonderhoud in een park in </w:t>
      </w:r>
      <w:proofErr w:type="spellStart"/>
      <w:r w:rsidRPr="0007292D">
        <w:rPr>
          <w:rFonts w:ascii="Times New Roman" w:eastAsia="Times New Roman" w:hAnsi="Times New Roman" w:cs="Times New Roman"/>
          <w:sz w:val="24"/>
          <w:szCs w:val="24"/>
          <w:lang w:eastAsia="nl-NL"/>
        </w:rPr>
        <w:t>Amsterdam-Zuidoost</w:t>
      </w:r>
      <w:proofErr w:type="spellEnd"/>
      <w:r w:rsidRPr="0007292D">
        <w:rPr>
          <w:rFonts w:ascii="Times New Roman" w:eastAsia="Times New Roman" w:hAnsi="Times New Roman" w:cs="Times New Roman"/>
          <w:sz w:val="24"/>
          <w:szCs w:val="24"/>
          <w:lang w:eastAsia="nl-NL"/>
        </w:rPr>
        <w:t xml:space="preserve">.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lastRenderedPageBreak/>
        <w:t xml:space="preserve">Het opstaan was aanvankelijk het moeilijkst. Marvin </w:t>
      </w:r>
      <w:proofErr w:type="spellStart"/>
      <w:r w:rsidRPr="0007292D">
        <w:rPr>
          <w:rFonts w:ascii="Times New Roman" w:eastAsia="Times New Roman" w:hAnsi="Times New Roman" w:cs="Times New Roman"/>
          <w:sz w:val="24"/>
          <w:szCs w:val="24"/>
          <w:lang w:eastAsia="nl-NL"/>
        </w:rPr>
        <w:t>Wiebers</w:t>
      </w:r>
      <w:proofErr w:type="spellEnd"/>
      <w:r w:rsidRPr="0007292D">
        <w:rPr>
          <w:rFonts w:ascii="Times New Roman" w:eastAsia="Times New Roman" w:hAnsi="Times New Roman" w:cs="Times New Roman"/>
          <w:sz w:val="24"/>
          <w:szCs w:val="24"/>
          <w:lang w:eastAsia="nl-NL"/>
        </w:rPr>
        <w:t xml:space="preserve"> kon als werkloze tien jaar lang zelf bepalen hoe zijn dag eruit zag. Hij ging laat naar bed en sliep lang uit. „Dan is het echt niet leuk om ineens elke dag om half acht te moeten beginnen”, vertelt de 38-jarige Amsterdammer in een bouwkeet in </w:t>
      </w:r>
      <w:proofErr w:type="spellStart"/>
      <w:r w:rsidRPr="0007292D">
        <w:rPr>
          <w:rFonts w:ascii="Times New Roman" w:eastAsia="Times New Roman" w:hAnsi="Times New Roman" w:cs="Times New Roman"/>
          <w:sz w:val="24"/>
          <w:szCs w:val="24"/>
          <w:lang w:eastAsia="nl-NL"/>
        </w:rPr>
        <w:t>Amsterdam-Zuidoost</w:t>
      </w:r>
      <w:proofErr w:type="spellEnd"/>
      <w:r w:rsidRPr="0007292D">
        <w:rPr>
          <w:rFonts w:ascii="Times New Roman" w:eastAsia="Times New Roman" w:hAnsi="Times New Roman" w:cs="Times New Roman"/>
          <w:sz w:val="24"/>
          <w:szCs w:val="24"/>
          <w:lang w:eastAsia="nl-NL"/>
        </w:rPr>
        <w:t xml:space="preserve">. Sinds een jaar werkt hij in het groenonderhoud. Zijn werkdag zit er bijna op. Buiten stromen collega’s, veelal in oranje hesjes en </w:t>
      </w:r>
      <w:proofErr w:type="spellStart"/>
      <w:r w:rsidRPr="0007292D">
        <w:rPr>
          <w:rFonts w:ascii="Times New Roman" w:eastAsia="Times New Roman" w:hAnsi="Times New Roman" w:cs="Times New Roman"/>
          <w:sz w:val="24"/>
          <w:szCs w:val="24"/>
          <w:lang w:eastAsia="nl-NL"/>
        </w:rPr>
        <w:t>zwart-oranje</w:t>
      </w:r>
      <w:proofErr w:type="spellEnd"/>
      <w:r w:rsidRPr="0007292D">
        <w:rPr>
          <w:rFonts w:ascii="Times New Roman" w:eastAsia="Times New Roman" w:hAnsi="Times New Roman" w:cs="Times New Roman"/>
          <w:sz w:val="24"/>
          <w:szCs w:val="24"/>
          <w:lang w:eastAsia="nl-NL"/>
        </w:rPr>
        <w:t xml:space="preserve"> werkbroek, langzaam het terrein op. Ze hebben vandaag gesnoeid, speeltuinterreinen opgeknapt of papier geprikt.</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Als twintiger had </w:t>
      </w:r>
      <w:proofErr w:type="spellStart"/>
      <w:r w:rsidRPr="0007292D">
        <w:rPr>
          <w:rFonts w:ascii="Times New Roman" w:eastAsia="Times New Roman" w:hAnsi="Times New Roman" w:cs="Times New Roman"/>
          <w:sz w:val="24"/>
          <w:szCs w:val="24"/>
          <w:lang w:eastAsia="nl-NL"/>
        </w:rPr>
        <w:t>Wiebers</w:t>
      </w:r>
      <w:proofErr w:type="spellEnd"/>
      <w:r w:rsidRPr="0007292D">
        <w:rPr>
          <w:rFonts w:ascii="Times New Roman" w:eastAsia="Times New Roman" w:hAnsi="Times New Roman" w:cs="Times New Roman"/>
          <w:sz w:val="24"/>
          <w:szCs w:val="24"/>
          <w:lang w:eastAsia="nl-NL"/>
        </w:rPr>
        <w:t xml:space="preserve"> een paar baantjes, onder meer als schoonmaker en postbezorger. „Maar het was niks voor mij. Op een gegeven moment dacht ik: ik stop hiermee.” Van het een kwam het ander, en voor hij het wist, zat hij jaren thuis. „Dat doet veel met je. Iedereen gaat naar z’n werk, jij blijft thuis. Anderen hebben een inkomen, jij niet.” Toch kon hij zich er niet toe zetten een baan te zoeken, tot een vriend hem op de Amsterdamse Werkbrigade wees.</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07292D">
        <w:rPr>
          <w:rFonts w:ascii="Times New Roman" w:eastAsia="Times New Roman" w:hAnsi="Times New Roman" w:cs="Times New Roman"/>
          <w:sz w:val="24"/>
          <w:szCs w:val="24"/>
          <w:lang w:eastAsia="nl-NL"/>
        </w:rPr>
        <w:t>Wiebers</w:t>
      </w:r>
      <w:proofErr w:type="spellEnd"/>
      <w:r w:rsidRPr="0007292D">
        <w:rPr>
          <w:rFonts w:ascii="Times New Roman" w:eastAsia="Times New Roman" w:hAnsi="Times New Roman" w:cs="Times New Roman"/>
          <w:sz w:val="24"/>
          <w:szCs w:val="24"/>
          <w:lang w:eastAsia="nl-NL"/>
        </w:rPr>
        <w:t xml:space="preserve"> is een van de 340 personen die nu werkzaam zijn bij de Werkbrigade, een project dat de gemeente Amsterdam in 2016 optuigde om langdurig werkzoekenden – veelal bijstandsgerechtigden – aan een baan te helpen. Deelnemers werken in de openbare ruimte: ze onderhouden het groen, houden de stad schoon, wijzen bezoekers de weg en helpen bij handhaving. In een traject van maximaal twee jaar gaan ze via </w:t>
      </w:r>
      <w:proofErr w:type="spellStart"/>
      <w:r w:rsidRPr="0007292D">
        <w:rPr>
          <w:rFonts w:ascii="Times New Roman" w:eastAsia="Times New Roman" w:hAnsi="Times New Roman" w:cs="Times New Roman"/>
          <w:sz w:val="24"/>
          <w:szCs w:val="24"/>
          <w:lang w:eastAsia="nl-NL"/>
        </w:rPr>
        <w:t>werk-leerbedrijf</w:t>
      </w:r>
      <w:proofErr w:type="spellEnd"/>
      <w:r w:rsidRPr="0007292D">
        <w:rPr>
          <w:rFonts w:ascii="Times New Roman" w:eastAsia="Times New Roman" w:hAnsi="Times New Roman" w:cs="Times New Roman"/>
          <w:sz w:val="24"/>
          <w:szCs w:val="24"/>
          <w:lang w:eastAsia="nl-NL"/>
        </w:rPr>
        <w:t xml:space="preserve"> </w:t>
      </w:r>
      <w:proofErr w:type="spellStart"/>
      <w:r w:rsidRPr="0007292D">
        <w:rPr>
          <w:rFonts w:ascii="Times New Roman" w:eastAsia="Times New Roman" w:hAnsi="Times New Roman" w:cs="Times New Roman"/>
          <w:sz w:val="24"/>
          <w:szCs w:val="24"/>
          <w:lang w:eastAsia="nl-NL"/>
        </w:rPr>
        <w:t>Pantar</w:t>
      </w:r>
      <w:proofErr w:type="spellEnd"/>
      <w:r w:rsidRPr="0007292D">
        <w:rPr>
          <w:rFonts w:ascii="Times New Roman" w:eastAsia="Times New Roman" w:hAnsi="Times New Roman" w:cs="Times New Roman"/>
          <w:sz w:val="24"/>
          <w:szCs w:val="24"/>
          <w:lang w:eastAsia="nl-NL"/>
        </w:rPr>
        <w:t xml:space="preserve"> voor de gemeente aan de slag, tegen minimumloon: dit jaar ruim 1.650 euro bruto bij een volledige werkweek.</w:t>
      </w:r>
    </w:p>
    <w:p w:rsidR="0007292D" w:rsidRPr="0007292D" w:rsidRDefault="0007292D" w:rsidP="0007292D">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07292D">
        <w:rPr>
          <w:rFonts w:ascii="Times New Roman" w:eastAsia="Times New Roman" w:hAnsi="Times New Roman" w:cs="Times New Roman"/>
          <w:b/>
          <w:bCs/>
          <w:sz w:val="36"/>
          <w:szCs w:val="36"/>
          <w:lang w:eastAsia="nl-NL"/>
        </w:rPr>
        <w:t>Zelfrespect</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„Geef mensen met een uitkering en weinig kansen op de arbeidsmarkt een basisbaan”, zo luidt een van aanbevelingen van de Wetenschappelijke Raad voor het Regeringsbeleid (WRR) woensdag. Volgens de WRR zou niet de bijstand het vangnet van de verzorgingsstaat moeten zijn, maar het recht op basiswerk. „Werk is psychologisch en sociaal zo belangrijk dat mensen niet meer kunnen worden ‘afgescheept’ met een uitkering. Meer dan een uitkering geeft een salaris zelfrespect en het gevoel onderdeel uit te maken van de samenleving”, aldus de raad.</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Daar kan </w:t>
      </w:r>
      <w:proofErr w:type="spellStart"/>
      <w:r w:rsidRPr="0007292D">
        <w:rPr>
          <w:rFonts w:ascii="Times New Roman" w:eastAsia="Times New Roman" w:hAnsi="Times New Roman" w:cs="Times New Roman"/>
          <w:sz w:val="24"/>
          <w:szCs w:val="24"/>
          <w:lang w:eastAsia="nl-NL"/>
        </w:rPr>
        <w:t>Charise</w:t>
      </w:r>
      <w:proofErr w:type="spellEnd"/>
      <w:r w:rsidRPr="0007292D">
        <w:rPr>
          <w:rFonts w:ascii="Times New Roman" w:eastAsia="Times New Roman" w:hAnsi="Times New Roman" w:cs="Times New Roman"/>
          <w:sz w:val="24"/>
          <w:szCs w:val="24"/>
          <w:lang w:eastAsia="nl-NL"/>
        </w:rPr>
        <w:t xml:space="preserve"> </w:t>
      </w:r>
      <w:proofErr w:type="spellStart"/>
      <w:r w:rsidRPr="0007292D">
        <w:rPr>
          <w:rFonts w:ascii="Times New Roman" w:eastAsia="Times New Roman" w:hAnsi="Times New Roman" w:cs="Times New Roman"/>
          <w:sz w:val="24"/>
          <w:szCs w:val="24"/>
          <w:lang w:eastAsia="nl-NL"/>
        </w:rPr>
        <w:t>Weij</w:t>
      </w:r>
      <w:proofErr w:type="spellEnd"/>
      <w:r w:rsidRPr="0007292D">
        <w:rPr>
          <w:rFonts w:ascii="Times New Roman" w:eastAsia="Times New Roman" w:hAnsi="Times New Roman" w:cs="Times New Roman"/>
          <w:sz w:val="24"/>
          <w:szCs w:val="24"/>
          <w:lang w:eastAsia="nl-NL"/>
        </w:rPr>
        <w:t xml:space="preserve"> over meepraten. De 36-jarige Amsterdamse kwam al na twee maanden bijstand via de uitkeringsinstanties in contact met de Werkbrigade en zat hier meteen op haar plek. Ook zij werkt in het groenonderhoud. Ze is vooral enthousiast over het sociale aspect van het werk. „Er zitten hier mensen uit verschillende culturen die lang of kort zonder werk hebben gezeten, en een paar die uit de criminaliteit komen. Allemaal met één doel: werken, het vak leren en uiteindelijk een baan vinden. Dat werkt motiverend.” Zelf wil </w:t>
      </w:r>
      <w:proofErr w:type="spellStart"/>
      <w:r w:rsidRPr="0007292D">
        <w:rPr>
          <w:rFonts w:ascii="Times New Roman" w:eastAsia="Times New Roman" w:hAnsi="Times New Roman" w:cs="Times New Roman"/>
          <w:sz w:val="24"/>
          <w:szCs w:val="24"/>
          <w:lang w:eastAsia="nl-NL"/>
        </w:rPr>
        <w:t>Charise</w:t>
      </w:r>
      <w:proofErr w:type="spellEnd"/>
      <w:r w:rsidRPr="0007292D">
        <w:rPr>
          <w:rFonts w:ascii="Times New Roman" w:eastAsia="Times New Roman" w:hAnsi="Times New Roman" w:cs="Times New Roman"/>
          <w:sz w:val="24"/>
          <w:szCs w:val="24"/>
          <w:lang w:eastAsia="nl-NL"/>
        </w:rPr>
        <w:t>, die nog een jaar bij de Werkbrigade mag werken, haar eigen hoveniersbedrijf opzetten. „Een eigen busje, dat is mijn droom.”</w:t>
      </w:r>
    </w:p>
    <w:p w:rsidR="0007292D" w:rsidRPr="0007292D" w:rsidRDefault="0007292D" w:rsidP="000729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extent cx="18288000" cy="12222480"/>
            <wp:effectExtent l="19050" t="0" r="0" b="0"/>
            <wp:docPr id="2" name="Afbeelding 2" descr="https://images.nrc.nl/R3iEy_uoF52SBxOqHHhgZJTyCwc=/1920x/filters:no_upscale()/s3/static.nrc.nl/images/gn4/stripped/data54089052-40f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rc.nl/R3iEy_uoF52SBxOqHHhgZJTyCwc=/1920x/filters:no_upscale()/s3/static.nrc.nl/images/gn4/stripped/data54089052-40f7bf.jpg"/>
                    <pic:cNvPicPr>
                      <a:picLocks noChangeAspect="1" noChangeArrowheads="1"/>
                    </pic:cNvPicPr>
                  </pic:nvPicPr>
                  <pic:blipFill>
                    <a:blip r:embed="rId8" cstate="print"/>
                    <a:srcRect/>
                    <a:stretch>
                      <a:fillRect/>
                    </a:stretch>
                  </pic:blipFill>
                  <pic:spPr bwMode="auto">
                    <a:xfrm>
                      <a:off x="0" y="0"/>
                      <a:ext cx="18288000" cy="12222480"/>
                    </a:xfrm>
                    <a:prstGeom prst="rect">
                      <a:avLst/>
                    </a:prstGeom>
                    <a:noFill/>
                    <a:ln w="9525">
                      <a:noFill/>
                      <a:miter lim="800000"/>
                      <a:headEnd/>
                      <a:tailEnd/>
                    </a:ln>
                  </pic:spPr>
                </pic:pic>
              </a:graphicData>
            </a:graphic>
          </wp:inline>
        </w:drawing>
      </w:r>
      <w:r w:rsidRPr="0007292D">
        <w:rPr>
          <w:rFonts w:ascii="Times New Roman" w:eastAsia="Times New Roman" w:hAnsi="Times New Roman" w:cs="Times New Roman"/>
          <w:b/>
          <w:bCs/>
          <w:sz w:val="24"/>
          <w:szCs w:val="24"/>
          <w:lang w:eastAsia="nl-NL"/>
        </w:rPr>
        <w:lastRenderedPageBreak/>
        <w:t xml:space="preserve">Marvin </w:t>
      </w:r>
      <w:proofErr w:type="spellStart"/>
      <w:r w:rsidRPr="0007292D">
        <w:rPr>
          <w:rFonts w:ascii="Times New Roman" w:eastAsia="Times New Roman" w:hAnsi="Times New Roman" w:cs="Times New Roman"/>
          <w:b/>
          <w:bCs/>
          <w:sz w:val="24"/>
          <w:szCs w:val="24"/>
          <w:lang w:eastAsia="nl-NL"/>
        </w:rPr>
        <w:t>Wiebers</w:t>
      </w:r>
      <w:proofErr w:type="spellEnd"/>
      <w:r w:rsidRPr="0007292D">
        <w:rPr>
          <w:rFonts w:ascii="Times New Roman" w:eastAsia="Times New Roman" w:hAnsi="Times New Roman" w:cs="Times New Roman"/>
          <w:b/>
          <w:bCs/>
          <w:sz w:val="24"/>
          <w:szCs w:val="24"/>
          <w:lang w:eastAsia="nl-NL"/>
        </w:rPr>
        <w:t xml:space="preserve"> </w:t>
      </w:r>
      <w:r w:rsidRPr="0007292D">
        <w:rPr>
          <w:rFonts w:ascii="Times New Roman" w:eastAsia="Times New Roman" w:hAnsi="Times New Roman" w:cs="Times New Roman"/>
          <w:sz w:val="24"/>
          <w:szCs w:val="24"/>
          <w:lang w:eastAsia="nl-NL"/>
        </w:rPr>
        <w:t>en</w:t>
      </w:r>
      <w:r w:rsidRPr="0007292D">
        <w:rPr>
          <w:rFonts w:ascii="Times New Roman" w:eastAsia="Times New Roman" w:hAnsi="Times New Roman" w:cs="Times New Roman"/>
          <w:b/>
          <w:bCs/>
          <w:sz w:val="24"/>
          <w:szCs w:val="24"/>
          <w:lang w:eastAsia="nl-NL"/>
        </w:rPr>
        <w:t xml:space="preserve"> </w:t>
      </w:r>
      <w:proofErr w:type="spellStart"/>
      <w:r w:rsidRPr="0007292D">
        <w:rPr>
          <w:rFonts w:ascii="Times New Roman" w:eastAsia="Times New Roman" w:hAnsi="Times New Roman" w:cs="Times New Roman"/>
          <w:b/>
          <w:bCs/>
          <w:sz w:val="24"/>
          <w:szCs w:val="24"/>
          <w:lang w:eastAsia="nl-NL"/>
        </w:rPr>
        <w:t>Charise</w:t>
      </w:r>
      <w:proofErr w:type="spellEnd"/>
      <w:r w:rsidRPr="0007292D">
        <w:rPr>
          <w:rFonts w:ascii="Times New Roman" w:eastAsia="Times New Roman" w:hAnsi="Times New Roman" w:cs="Times New Roman"/>
          <w:b/>
          <w:bCs/>
          <w:sz w:val="24"/>
          <w:szCs w:val="24"/>
          <w:lang w:eastAsia="nl-NL"/>
        </w:rPr>
        <w:t xml:space="preserve"> </w:t>
      </w:r>
      <w:proofErr w:type="spellStart"/>
      <w:r w:rsidRPr="0007292D">
        <w:rPr>
          <w:rFonts w:ascii="Times New Roman" w:eastAsia="Times New Roman" w:hAnsi="Times New Roman" w:cs="Times New Roman"/>
          <w:b/>
          <w:bCs/>
          <w:sz w:val="24"/>
          <w:szCs w:val="24"/>
          <w:lang w:eastAsia="nl-NL"/>
        </w:rPr>
        <w:t>Weij</w:t>
      </w:r>
      <w:proofErr w:type="spellEnd"/>
      <w:r w:rsidRPr="0007292D">
        <w:rPr>
          <w:rFonts w:ascii="Times New Roman" w:eastAsia="Times New Roman" w:hAnsi="Times New Roman" w:cs="Times New Roman"/>
          <w:b/>
          <w:bCs/>
          <w:sz w:val="24"/>
          <w:szCs w:val="24"/>
          <w:lang w:eastAsia="nl-NL"/>
        </w:rPr>
        <w:t xml:space="preserve"> </w:t>
      </w:r>
      <w:r w:rsidRPr="0007292D">
        <w:rPr>
          <w:rFonts w:ascii="Times New Roman" w:eastAsia="Times New Roman" w:hAnsi="Times New Roman" w:cs="Times New Roman"/>
          <w:sz w:val="24"/>
          <w:szCs w:val="24"/>
          <w:lang w:eastAsia="nl-NL"/>
        </w:rPr>
        <w:t xml:space="preserve">hadden, voor ze bij Werkbrigade aan de slag gingen, beiden een uitkering. Foto Simon </w:t>
      </w:r>
      <w:proofErr w:type="spellStart"/>
      <w:r w:rsidRPr="0007292D">
        <w:rPr>
          <w:rFonts w:ascii="Times New Roman" w:eastAsia="Times New Roman" w:hAnsi="Times New Roman" w:cs="Times New Roman"/>
          <w:sz w:val="24"/>
          <w:szCs w:val="24"/>
          <w:lang w:eastAsia="nl-NL"/>
        </w:rPr>
        <w:t>Lenskens</w:t>
      </w:r>
      <w:proofErr w:type="spellEnd"/>
      <w:r w:rsidRPr="0007292D">
        <w:rPr>
          <w:rFonts w:ascii="Times New Roman" w:eastAsia="Times New Roman" w:hAnsi="Times New Roman" w:cs="Times New Roman"/>
          <w:sz w:val="24"/>
          <w:szCs w:val="24"/>
          <w:lang w:eastAsia="nl-NL"/>
        </w:rPr>
        <w:t xml:space="preserve"> </w:t>
      </w:r>
    </w:p>
    <w:p w:rsidR="0007292D" w:rsidRPr="0007292D" w:rsidRDefault="0007292D" w:rsidP="0007292D">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07292D">
        <w:rPr>
          <w:rFonts w:ascii="Times New Roman" w:eastAsia="Times New Roman" w:hAnsi="Times New Roman" w:cs="Times New Roman"/>
          <w:b/>
          <w:bCs/>
          <w:sz w:val="36"/>
          <w:szCs w:val="36"/>
          <w:lang w:eastAsia="nl-NL"/>
        </w:rPr>
        <w:t xml:space="preserve">Een baan </w:t>
      </w:r>
      <w:proofErr w:type="spellStart"/>
      <w:r w:rsidRPr="0007292D">
        <w:rPr>
          <w:rFonts w:ascii="Times New Roman" w:eastAsia="Times New Roman" w:hAnsi="Times New Roman" w:cs="Times New Roman"/>
          <w:b/>
          <w:bCs/>
          <w:sz w:val="36"/>
          <w:szCs w:val="36"/>
          <w:lang w:eastAsia="nl-NL"/>
        </w:rPr>
        <w:t>én</w:t>
      </w:r>
      <w:proofErr w:type="spellEnd"/>
      <w:r w:rsidRPr="0007292D">
        <w:rPr>
          <w:rFonts w:ascii="Times New Roman" w:eastAsia="Times New Roman" w:hAnsi="Times New Roman" w:cs="Times New Roman"/>
          <w:b/>
          <w:bCs/>
          <w:sz w:val="36"/>
          <w:szCs w:val="36"/>
          <w:lang w:eastAsia="nl-NL"/>
        </w:rPr>
        <w:t xml:space="preserve"> 1.250 euro</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Wat betref van doorstroom naar ander werk verschilt de Amsterdamse Werkbrigade met de ‘basisbaan’ zoals de WRR die voorstelt. „Basisbanen zijn niet per se gericht op de uitstroom naar regulier werk”, schrijft de raad. In Amsterdam is doorstromen wel een belangrijk doel, zegt Rutger Groot </w:t>
      </w:r>
      <w:proofErr w:type="spellStart"/>
      <w:r w:rsidRPr="0007292D">
        <w:rPr>
          <w:rFonts w:ascii="Times New Roman" w:eastAsia="Times New Roman" w:hAnsi="Times New Roman" w:cs="Times New Roman"/>
          <w:sz w:val="24"/>
          <w:szCs w:val="24"/>
          <w:lang w:eastAsia="nl-NL"/>
        </w:rPr>
        <w:t>Wassink</w:t>
      </w:r>
      <w:proofErr w:type="spellEnd"/>
      <w:r w:rsidRPr="0007292D">
        <w:rPr>
          <w:rFonts w:ascii="Times New Roman" w:eastAsia="Times New Roman" w:hAnsi="Times New Roman" w:cs="Times New Roman"/>
          <w:sz w:val="24"/>
          <w:szCs w:val="24"/>
          <w:lang w:eastAsia="nl-NL"/>
        </w:rPr>
        <w:t xml:space="preserve"> (GroenLinks), als wethouder Sociale Zaken verantwoordelijk voor de Werkbrigade. Werknemers blijven er maximaal twee jaar in dienst. Daarna is het doel dat ze een reguliere baan vinden.</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Deelnemers die na twee jaar stoppen of juist doorstromen, ontvangen een wettelijke transitievergoeding van ruim 600 euro. Wie eerder uitstroomt naar regulier werk, krijgt een belastingvrije premie van 1.250 euro.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Groot </w:t>
      </w:r>
      <w:proofErr w:type="spellStart"/>
      <w:r w:rsidRPr="0007292D">
        <w:rPr>
          <w:rFonts w:ascii="Times New Roman" w:eastAsia="Times New Roman" w:hAnsi="Times New Roman" w:cs="Times New Roman"/>
          <w:sz w:val="24"/>
          <w:szCs w:val="24"/>
          <w:lang w:eastAsia="nl-NL"/>
        </w:rPr>
        <w:t>Wassink</w:t>
      </w:r>
      <w:proofErr w:type="spellEnd"/>
      <w:r w:rsidRPr="0007292D">
        <w:rPr>
          <w:rFonts w:ascii="Times New Roman" w:eastAsia="Times New Roman" w:hAnsi="Times New Roman" w:cs="Times New Roman"/>
          <w:sz w:val="24"/>
          <w:szCs w:val="24"/>
          <w:lang w:eastAsia="nl-NL"/>
        </w:rPr>
        <w:t xml:space="preserve">: „In het verleden zaten deelnemers vaak de twee jaar uit, omdat ze die transitievergoeding wilden ontvangen. Door de premie worden ze nu gestimuleerd om eerder zelf op zoek te gaan naar werk.” Vanaf de start in 2016 zijn er 718 mensen bij de Werkbrigade werkzaam geweest. Van de mensen die twee jaar in dienst zijn geweest, stroomde ruim de helft (56 procent) door naar een reguliere baan. 20 procent zit nog in een bemiddelingstraject naar werk toe. De rest gaat terug naar de bijstand, of is bijvoorbeeld verhuisd of met pensioen.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Voor </w:t>
      </w:r>
      <w:proofErr w:type="spellStart"/>
      <w:r w:rsidRPr="0007292D">
        <w:rPr>
          <w:rFonts w:ascii="Times New Roman" w:eastAsia="Times New Roman" w:hAnsi="Times New Roman" w:cs="Times New Roman"/>
          <w:sz w:val="24"/>
          <w:szCs w:val="24"/>
          <w:lang w:eastAsia="nl-NL"/>
        </w:rPr>
        <w:t>Wiebers</w:t>
      </w:r>
      <w:proofErr w:type="spellEnd"/>
      <w:r w:rsidRPr="0007292D">
        <w:rPr>
          <w:rFonts w:ascii="Times New Roman" w:eastAsia="Times New Roman" w:hAnsi="Times New Roman" w:cs="Times New Roman"/>
          <w:sz w:val="24"/>
          <w:szCs w:val="24"/>
          <w:lang w:eastAsia="nl-NL"/>
        </w:rPr>
        <w:t xml:space="preserve"> is de premie absoluut een prikkel om voordat zijn contract afloopt een baan te zoeken. „Ja, wat denk je? Een baan </w:t>
      </w:r>
      <w:proofErr w:type="spellStart"/>
      <w:r w:rsidRPr="0007292D">
        <w:rPr>
          <w:rFonts w:ascii="Times New Roman" w:eastAsia="Times New Roman" w:hAnsi="Times New Roman" w:cs="Times New Roman"/>
          <w:sz w:val="24"/>
          <w:szCs w:val="24"/>
          <w:lang w:eastAsia="nl-NL"/>
        </w:rPr>
        <w:t>én</w:t>
      </w:r>
      <w:proofErr w:type="spellEnd"/>
      <w:r w:rsidRPr="0007292D">
        <w:rPr>
          <w:rFonts w:ascii="Times New Roman" w:eastAsia="Times New Roman" w:hAnsi="Times New Roman" w:cs="Times New Roman"/>
          <w:sz w:val="24"/>
          <w:szCs w:val="24"/>
          <w:lang w:eastAsia="nl-NL"/>
        </w:rPr>
        <w:t xml:space="preserve"> 1.250 euro. Ik zie dat wel zitten.”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Wanneer een gemeente werk subsidieert, bestaat het risico dat het ten koste gaat van al bestaande banen. Groot </w:t>
      </w:r>
      <w:proofErr w:type="spellStart"/>
      <w:r w:rsidRPr="0007292D">
        <w:rPr>
          <w:rFonts w:ascii="Times New Roman" w:eastAsia="Times New Roman" w:hAnsi="Times New Roman" w:cs="Times New Roman"/>
          <w:sz w:val="24"/>
          <w:szCs w:val="24"/>
          <w:lang w:eastAsia="nl-NL"/>
        </w:rPr>
        <w:t>Wassink</w:t>
      </w:r>
      <w:proofErr w:type="spellEnd"/>
      <w:r w:rsidRPr="0007292D">
        <w:rPr>
          <w:rFonts w:ascii="Times New Roman" w:eastAsia="Times New Roman" w:hAnsi="Times New Roman" w:cs="Times New Roman"/>
          <w:sz w:val="24"/>
          <w:szCs w:val="24"/>
          <w:lang w:eastAsia="nl-NL"/>
        </w:rPr>
        <w:t>: „Je kunt verdringing nooit helemaal vermijden, maar we doen ons best de Werkbrigade echt op werkzaamheden te zetten die anders waren blijven liggen. En waar wel sprake is van verdringing: ik vind het mooi dat sommige taken in de stad uitgevoerd worden door Amsterdammers die eerst afhankelijk waren van een bijstandsuitkering. Ik vind het misschien zelfs wel fijner dat zij dat doen, dan wanneer we een commercieel bedrijf inhuren.”</w:t>
      </w:r>
    </w:p>
    <w:p w:rsidR="0007292D" w:rsidRPr="0007292D" w:rsidRDefault="0007292D" w:rsidP="0007292D">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extent cx="18288000" cy="27371040"/>
            <wp:effectExtent l="19050" t="0" r="0" b="0"/>
            <wp:docPr id="3" name="Afbeelding 3" descr="https://images.nrc.nl/L7CULS5fhHkvrPitzQaK2s9Aj90=/1920x/filters:no_upscale()/s3/static.nrc.nl/images/gn4/stripped/data54088565-a0fb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rc.nl/L7CULS5fhHkvrPitzQaK2s9Aj90=/1920x/filters:no_upscale()/s3/static.nrc.nl/images/gn4/stripped/data54088565-a0fb8a.jpg"/>
                    <pic:cNvPicPr>
                      <a:picLocks noChangeAspect="1" noChangeArrowheads="1"/>
                    </pic:cNvPicPr>
                  </pic:nvPicPr>
                  <pic:blipFill>
                    <a:blip r:embed="rId9" cstate="print"/>
                    <a:srcRect/>
                    <a:stretch>
                      <a:fillRect/>
                    </a:stretch>
                  </pic:blipFill>
                  <pic:spPr bwMode="auto">
                    <a:xfrm>
                      <a:off x="0" y="0"/>
                      <a:ext cx="18288000" cy="27371040"/>
                    </a:xfrm>
                    <a:prstGeom prst="rect">
                      <a:avLst/>
                    </a:prstGeom>
                    <a:noFill/>
                    <a:ln w="9525">
                      <a:noFill/>
                      <a:miter lim="800000"/>
                      <a:headEnd/>
                      <a:tailEnd/>
                    </a:ln>
                  </pic:spPr>
                </pic:pic>
              </a:graphicData>
            </a:graphic>
          </wp:inline>
        </w:drawing>
      </w:r>
      <w:r w:rsidRPr="0007292D">
        <w:rPr>
          <w:rFonts w:ascii="Times New Roman" w:eastAsia="Times New Roman" w:hAnsi="Times New Roman" w:cs="Times New Roman"/>
          <w:sz w:val="24"/>
          <w:szCs w:val="24"/>
          <w:lang w:eastAsia="nl-NL"/>
        </w:rPr>
        <w:lastRenderedPageBreak/>
        <w:t xml:space="preserve">Foto Simon </w:t>
      </w:r>
      <w:proofErr w:type="spellStart"/>
      <w:r w:rsidRPr="0007292D">
        <w:rPr>
          <w:rFonts w:ascii="Times New Roman" w:eastAsia="Times New Roman" w:hAnsi="Times New Roman" w:cs="Times New Roman"/>
          <w:sz w:val="24"/>
          <w:szCs w:val="24"/>
          <w:lang w:eastAsia="nl-NL"/>
        </w:rPr>
        <w:t>Lenskens</w:t>
      </w:r>
      <w:proofErr w:type="spellEnd"/>
      <w:r w:rsidRPr="0007292D">
        <w:rPr>
          <w:rFonts w:ascii="Times New Roman" w:eastAsia="Times New Roman" w:hAnsi="Times New Roman" w:cs="Times New Roman"/>
          <w:sz w:val="24"/>
          <w:szCs w:val="24"/>
          <w:lang w:eastAsia="nl-NL"/>
        </w:rPr>
        <w:t xml:space="preserve"> </w:t>
      </w:r>
    </w:p>
    <w:p w:rsidR="0007292D" w:rsidRPr="0007292D" w:rsidRDefault="0007292D" w:rsidP="0007292D">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07292D">
        <w:rPr>
          <w:rFonts w:ascii="Times New Roman" w:eastAsia="Times New Roman" w:hAnsi="Times New Roman" w:cs="Times New Roman"/>
          <w:b/>
          <w:bCs/>
          <w:sz w:val="36"/>
          <w:szCs w:val="36"/>
          <w:lang w:eastAsia="nl-NL"/>
        </w:rPr>
        <w:t>Begeleiding</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sz w:val="24"/>
          <w:szCs w:val="24"/>
          <w:lang w:eastAsia="nl-NL"/>
        </w:rPr>
        <w:t xml:space="preserve">Of het Amsterdamse initiatief ook op landelijk niveau zou kunnen slagen? Volgens Groot </w:t>
      </w:r>
      <w:proofErr w:type="spellStart"/>
      <w:r w:rsidRPr="0007292D">
        <w:rPr>
          <w:rFonts w:ascii="Times New Roman" w:eastAsia="Times New Roman" w:hAnsi="Times New Roman" w:cs="Times New Roman"/>
          <w:sz w:val="24"/>
          <w:szCs w:val="24"/>
          <w:lang w:eastAsia="nl-NL"/>
        </w:rPr>
        <w:t>Wassink</w:t>
      </w:r>
      <w:proofErr w:type="spellEnd"/>
      <w:r w:rsidRPr="0007292D">
        <w:rPr>
          <w:rFonts w:ascii="Times New Roman" w:eastAsia="Times New Roman" w:hAnsi="Times New Roman" w:cs="Times New Roman"/>
          <w:sz w:val="24"/>
          <w:szCs w:val="24"/>
          <w:lang w:eastAsia="nl-NL"/>
        </w:rPr>
        <w:t xml:space="preserve"> wel, „maar het werkt alleen als er ook geld voor is”. Naast het salaris krijgen </w:t>
      </w:r>
      <w:proofErr w:type="spellStart"/>
      <w:r w:rsidRPr="0007292D">
        <w:rPr>
          <w:rFonts w:ascii="Times New Roman" w:eastAsia="Times New Roman" w:hAnsi="Times New Roman" w:cs="Times New Roman"/>
          <w:sz w:val="24"/>
          <w:szCs w:val="24"/>
          <w:lang w:eastAsia="nl-NL"/>
        </w:rPr>
        <w:t>werkbrigadisten</w:t>
      </w:r>
      <w:proofErr w:type="spellEnd"/>
      <w:r w:rsidRPr="0007292D">
        <w:rPr>
          <w:rFonts w:ascii="Times New Roman" w:eastAsia="Times New Roman" w:hAnsi="Times New Roman" w:cs="Times New Roman"/>
          <w:sz w:val="24"/>
          <w:szCs w:val="24"/>
          <w:lang w:eastAsia="nl-NL"/>
        </w:rPr>
        <w:t xml:space="preserve"> ook opleiding en eventueel financiële of persoonlijke begeleiding. Op de Amsterdamse begroting wordt vanaf 2020 jaarlijks structureel 11 miljoen euro vrijgemaakt om de maximaal vijfhonderd werkplekken te bieden. „Een behoorlijke smak geld. De vraag is, is dat het ons als samenleving waard? Het zal, gezien mijn politieke overtuiging, niet verbazen dat mijn antwoord daarop ‘ja’ is.”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proofErr w:type="spellStart"/>
      <w:r w:rsidRPr="0007292D">
        <w:rPr>
          <w:rFonts w:ascii="Times New Roman" w:eastAsia="Times New Roman" w:hAnsi="Times New Roman" w:cs="Times New Roman"/>
          <w:sz w:val="24"/>
          <w:szCs w:val="24"/>
          <w:lang w:eastAsia="nl-NL"/>
        </w:rPr>
        <w:t>Wiebers</w:t>
      </w:r>
      <w:proofErr w:type="spellEnd"/>
      <w:r w:rsidRPr="0007292D">
        <w:rPr>
          <w:rFonts w:ascii="Times New Roman" w:eastAsia="Times New Roman" w:hAnsi="Times New Roman" w:cs="Times New Roman"/>
          <w:sz w:val="24"/>
          <w:szCs w:val="24"/>
          <w:lang w:eastAsia="nl-NL"/>
        </w:rPr>
        <w:t xml:space="preserve"> vindt dat het werk positieve invloed heeft gehad. Hij is weer trots op wat hij doet, heeft een inkomen en certificaten gehaald waarmee hij straks zelf aan de slag kan. Het liefst zou hij eerst bij een hoveniersbedrijf in dienst werken, voordat hij zijn eigen onderneming start. Maar het komende jaar meldt hij zich nog dagelijks om half acht. Vroeg opstaan is geen probleem meer. Integendeel: „Door mijn nieuwe ritme sta ik ook in het weekend vroeg naast mijn bed, terwijl ik dan best wat langer zou willen blijven liggen. Ja, het uitslapen mis ik wel.”</w:t>
      </w:r>
    </w:p>
    <w:p w:rsidR="0007292D" w:rsidRPr="0007292D" w:rsidRDefault="0007292D" w:rsidP="0007292D">
      <w:pPr>
        <w:spacing w:before="100" w:beforeAutospacing="1" w:after="100" w:afterAutospacing="1" w:line="240" w:lineRule="auto"/>
        <w:outlineLvl w:val="1"/>
        <w:rPr>
          <w:rFonts w:ascii="Times New Roman" w:eastAsia="Times New Roman" w:hAnsi="Times New Roman" w:cs="Times New Roman"/>
          <w:b/>
          <w:bCs/>
          <w:sz w:val="36"/>
          <w:szCs w:val="36"/>
          <w:lang w:eastAsia="nl-NL"/>
        </w:rPr>
      </w:pPr>
      <w:r w:rsidRPr="0007292D">
        <w:rPr>
          <w:rFonts w:ascii="Times New Roman" w:eastAsia="Times New Roman" w:hAnsi="Times New Roman" w:cs="Times New Roman"/>
          <w:b/>
          <w:bCs/>
          <w:sz w:val="36"/>
          <w:szCs w:val="36"/>
          <w:lang w:eastAsia="nl-NL"/>
        </w:rPr>
        <w:t xml:space="preserve">De basisbaan Dit bepleit de WRR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b/>
          <w:bCs/>
          <w:sz w:val="24"/>
          <w:szCs w:val="24"/>
          <w:lang w:eastAsia="nl-NL"/>
        </w:rPr>
        <w:t xml:space="preserve">Werk in Nederland moet </w:t>
      </w:r>
      <w:r w:rsidRPr="0007292D">
        <w:rPr>
          <w:rFonts w:ascii="Times New Roman" w:eastAsia="Times New Roman" w:hAnsi="Times New Roman" w:cs="Times New Roman"/>
          <w:sz w:val="24"/>
          <w:szCs w:val="24"/>
          <w:lang w:eastAsia="nl-NL"/>
        </w:rPr>
        <w:t>‘mensvriendelijker’ worden. Dat bepleitte de Wetenschappelijke Raad voor het Regeringsbeleid (WRR) in een woensdag gepubliceerd rapport.</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b/>
          <w:bCs/>
          <w:sz w:val="24"/>
          <w:szCs w:val="24"/>
          <w:lang w:eastAsia="nl-NL"/>
        </w:rPr>
        <w:t>De kabinetsadviseur wil</w:t>
      </w:r>
      <w:r w:rsidRPr="0007292D">
        <w:rPr>
          <w:rFonts w:ascii="Times New Roman" w:eastAsia="Times New Roman" w:hAnsi="Times New Roman" w:cs="Times New Roman"/>
          <w:sz w:val="24"/>
          <w:szCs w:val="24"/>
          <w:lang w:eastAsia="nl-NL"/>
        </w:rPr>
        <w:t xml:space="preserve"> dat de </w:t>
      </w:r>
      <w:proofErr w:type="spellStart"/>
      <w:r w:rsidRPr="0007292D">
        <w:rPr>
          <w:rFonts w:ascii="Times New Roman" w:eastAsia="Times New Roman" w:hAnsi="Times New Roman" w:cs="Times New Roman"/>
          <w:sz w:val="24"/>
          <w:szCs w:val="24"/>
          <w:lang w:eastAsia="nl-NL"/>
        </w:rPr>
        <w:t>melkertbanen</w:t>
      </w:r>
      <w:proofErr w:type="spellEnd"/>
      <w:r w:rsidRPr="0007292D">
        <w:rPr>
          <w:rFonts w:ascii="Times New Roman" w:eastAsia="Times New Roman" w:hAnsi="Times New Roman" w:cs="Times New Roman"/>
          <w:sz w:val="24"/>
          <w:szCs w:val="24"/>
          <w:lang w:eastAsia="nl-NL"/>
        </w:rPr>
        <w:t xml:space="preserve"> uit de jaren 90, in een iets andere vorm, terugkomen. Deze ‘basisbanen’ zijn bedoeld voor mensen die niet voldoen aan de zware eisen van een reguliere baan, maar die wel ander nuttig werk kunnen verrichten. </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b/>
          <w:bCs/>
          <w:sz w:val="24"/>
          <w:szCs w:val="24"/>
          <w:lang w:eastAsia="nl-NL"/>
        </w:rPr>
        <w:t>De basisbaan moet</w:t>
      </w:r>
      <w:r w:rsidRPr="0007292D">
        <w:rPr>
          <w:rFonts w:ascii="Times New Roman" w:eastAsia="Times New Roman" w:hAnsi="Times New Roman" w:cs="Times New Roman"/>
          <w:sz w:val="24"/>
          <w:szCs w:val="24"/>
          <w:lang w:eastAsia="nl-NL"/>
        </w:rPr>
        <w:t xml:space="preserve"> een structurele werkvoorziening worden, zo vindt de WRR. Het doel is niet dat deze mensen doorstromen naar een reguliere baan, zoals dat voorheen bij de </w:t>
      </w:r>
      <w:proofErr w:type="spellStart"/>
      <w:r w:rsidRPr="0007292D">
        <w:rPr>
          <w:rFonts w:ascii="Times New Roman" w:eastAsia="Times New Roman" w:hAnsi="Times New Roman" w:cs="Times New Roman"/>
          <w:sz w:val="24"/>
          <w:szCs w:val="24"/>
          <w:lang w:eastAsia="nl-NL"/>
        </w:rPr>
        <w:t>melkertbaan</w:t>
      </w:r>
      <w:proofErr w:type="spellEnd"/>
      <w:r w:rsidRPr="0007292D">
        <w:rPr>
          <w:rFonts w:ascii="Times New Roman" w:eastAsia="Times New Roman" w:hAnsi="Times New Roman" w:cs="Times New Roman"/>
          <w:sz w:val="24"/>
          <w:szCs w:val="24"/>
          <w:lang w:eastAsia="nl-NL"/>
        </w:rPr>
        <w:t xml:space="preserve"> de bedoeling was. Dat is voor een deel van de bijstandsontvangers niet haalbaar, volgens de WRR.</w:t>
      </w:r>
    </w:p>
    <w:p w:rsidR="0007292D" w:rsidRPr="0007292D" w:rsidRDefault="0007292D" w:rsidP="0007292D">
      <w:pPr>
        <w:spacing w:before="100" w:beforeAutospacing="1" w:after="100" w:afterAutospacing="1" w:line="240" w:lineRule="auto"/>
        <w:rPr>
          <w:rFonts w:ascii="Times New Roman" w:eastAsia="Times New Roman" w:hAnsi="Times New Roman" w:cs="Times New Roman"/>
          <w:sz w:val="24"/>
          <w:szCs w:val="24"/>
          <w:lang w:eastAsia="nl-NL"/>
        </w:rPr>
      </w:pPr>
      <w:r w:rsidRPr="0007292D">
        <w:rPr>
          <w:rFonts w:ascii="Times New Roman" w:eastAsia="Times New Roman" w:hAnsi="Times New Roman" w:cs="Times New Roman"/>
          <w:b/>
          <w:bCs/>
          <w:sz w:val="24"/>
          <w:szCs w:val="24"/>
          <w:lang w:eastAsia="nl-NL"/>
        </w:rPr>
        <w:t>De WRR adviseerde</w:t>
      </w:r>
      <w:r w:rsidRPr="0007292D">
        <w:rPr>
          <w:rFonts w:ascii="Times New Roman" w:eastAsia="Times New Roman" w:hAnsi="Times New Roman" w:cs="Times New Roman"/>
          <w:sz w:val="24"/>
          <w:szCs w:val="24"/>
          <w:lang w:eastAsia="nl-NL"/>
        </w:rPr>
        <w:t xml:space="preserve"> het kabinet ook om </w:t>
      </w:r>
      <w:proofErr w:type="spellStart"/>
      <w:r w:rsidRPr="0007292D">
        <w:rPr>
          <w:rFonts w:ascii="Times New Roman" w:eastAsia="Times New Roman" w:hAnsi="Times New Roman" w:cs="Times New Roman"/>
          <w:sz w:val="24"/>
          <w:szCs w:val="24"/>
          <w:lang w:eastAsia="nl-NL"/>
        </w:rPr>
        <w:t>flexwerk</w:t>
      </w:r>
      <w:proofErr w:type="spellEnd"/>
      <w:r w:rsidRPr="0007292D">
        <w:rPr>
          <w:rFonts w:ascii="Times New Roman" w:eastAsia="Times New Roman" w:hAnsi="Times New Roman" w:cs="Times New Roman"/>
          <w:sz w:val="24"/>
          <w:szCs w:val="24"/>
          <w:lang w:eastAsia="nl-NL"/>
        </w:rPr>
        <w:t xml:space="preserve"> drastisch in te perken. Flexibele arbeid moet duurder worden voor werkgevers. En er moet één sociaal vangnet komen voor alle </w:t>
      </w:r>
      <w:proofErr w:type="spellStart"/>
      <w:r w:rsidRPr="0007292D">
        <w:rPr>
          <w:rFonts w:ascii="Times New Roman" w:eastAsia="Times New Roman" w:hAnsi="Times New Roman" w:cs="Times New Roman"/>
          <w:sz w:val="24"/>
          <w:szCs w:val="24"/>
          <w:lang w:eastAsia="nl-NL"/>
        </w:rPr>
        <w:t>werkenden</w:t>
      </w:r>
      <w:proofErr w:type="spellEnd"/>
      <w:r w:rsidRPr="0007292D">
        <w:rPr>
          <w:rFonts w:ascii="Times New Roman" w:eastAsia="Times New Roman" w:hAnsi="Times New Roman" w:cs="Times New Roman"/>
          <w:sz w:val="24"/>
          <w:szCs w:val="24"/>
          <w:lang w:eastAsia="nl-NL"/>
        </w:rPr>
        <w:t xml:space="preserve"> – dus ook </w:t>
      </w:r>
      <w:proofErr w:type="spellStart"/>
      <w:r w:rsidRPr="0007292D">
        <w:rPr>
          <w:rFonts w:ascii="Times New Roman" w:eastAsia="Times New Roman" w:hAnsi="Times New Roman" w:cs="Times New Roman"/>
          <w:sz w:val="24"/>
          <w:szCs w:val="24"/>
          <w:lang w:eastAsia="nl-NL"/>
        </w:rPr>
        <w:t>zzp’ers</w:t>
      </w:r>
      <w:proofErr w:type="spellEnd"/>
      <w:r w:rsidRPr="0007292D">
        <w:rPr>
          <w:rFonts w:ascii="Times New Roman" w:eastAsia="Times New Roman" w:hAnsi="Times New Roman" w:cs="Times New Roman"/>
          <w:sz w:val="24"/>
          <w:szCs w:val="24"/>
          <w:lang w:eastAsia="nl-NL"/>
        </w:rPr>
        <w:t>. Dat moet bescherming bieden bij onder meer ziekte en arbeidsongeschiktheid, maar ook recht geven op een tegemoetkoming voor wie een opleiding of cursus wil volgen. Ook wil de WRR een collectief betaald zorgverlof, voor als een familielid ziek is.</w:t>
      </w:r>
    </w:p>
    <w:p w:rsidR="00B005AE" w:rsidRDefault="00B005AE"/>
    <w:sectPr w:rsidR="00B005AE" w:rsidSect="00B005A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72BBC"/>
    <w:multiLevelType w:val="multilevel"/>
    <w:tmpl w:val="6F4C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compat/>
  <w:rsids>
    <w:rsidRoot w:val="0007292D"/>
    <w:rsid w:val="0007292D"/>
    <w:rsid w:val="00B005A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05AE"/>
  </w:style>
  <w:style w:type="paragraph" w:styleId="Kop1">
    <w:name w:val="heading 1"/>
    <w:basedOn w:val="Standaard"/>
    <w:link w:val="Kop1Char"/>
    <w:uiPriority w:val="9"/>
    <w:qFormat/>
    <w:rsid w:val="000729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07292D"/>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292D"/>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07292D"/>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0729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eyword">
    <w:name w:val="keyword"/>
    <w:basedOn w:val="Standaardalinea-lettertype"/>
    <w:rsid w:val="0007292D"/>
  </w:style>
  <w:style w:type="character" w:styleId="Hyperlink">
    <w:name w:val="Hyperlink"/>
    <w:basedOn w:val="Standaardalinea-lettertype"/>
    <w:uiPriority w:val="99"/>
    <w:semiHidden/>
    <w:unhideWhenUsed/>
    <w:rsid w:val="0007292D"/>
    <w:rPr>
      <w:color w:val="0000FF"/>
      <w:u w:val="single"/>
    </w:rPr>
  </w:style>
  <w:style w:type="character" w:customStyle="1" w:styleId="caption-text">
    <w:name w:val="caption-text"/>
    <w:basedOn w:val="Standaardalinea-lettertype"/>
    <w:rsid w:val="0007292D"/>
  </w:style>
  <w:style w:type="character" w:styleId="Zwaar">
    <w:name w:val="Strong"/>
    <w:basedOn w:val="Standaardalinea-lettertype"/>
    <w:uiPriority w:val="22"/>
    <w:qFormat/>
    <w:rsid w:val="0007292D"/>
    <w:rPr>
      <w:b/>
      <w:bCs/>
    </w:rPr>
  </w:style>
  <w:style w:type="character" w:customStyle="1" w:styleId="caption-producer">
    <w:name w:val="caption-producer"/>
    <w:basedOn w:val="Standaardalinea-lettertype"/>
    <w:rsid w:val="0007292D"/>
  </w:style>
  <w:style w:type="paragraph" w:styleId="Ballontekst">
    <w:name w:val="Balloon Text"/>
    <w:basedOn w:val="Standaard"/>
    <w:link w:val="BallontekstChar"/>
    <w:uiPriority w:val="99"/>
    <w:semiHidden/>
    <w:unhideWhenUsed/>
    <w:rsid w:val="0007292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729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005903">
      <w:bodyDiv w:val="1"/>
      <w:marLeft w:val="0"/>
      <w:marRight w:val="0"/>
      <w:marTop w:val="0"/>
      <w:marBottom w:val="0"/>
      <w:divBdr>
        <w:top w:val="none" w:sz="0" w:space="0" w:color="auto"/>
        <w:left w:val="none" w:sz="0" w:space="0" w:color="auto"/>
        <w:bottom w:val="none" w:sz="0" w:space="0" w:color="auto"/>
        <w:right w:val="none" w:sz="0" w:space="0" w:color="auto"/>
      </w:divBdr>
      <w:divsChild>
        <w:div w:id="1875116449">
          <w:marLeft w:val="0"/>
          <w:marRight w:val="0"/>
          <w:marTop w:val="0"/>
          <w:marBottom w:val="0"/>
          <w:divBdr>
            <w:top w:val="none" w:sz="0" w:space="0" w:color="auto"/>
            <w:left w:val="none" w:sz="0" w:space="0" w:color="auto"/>
            <w:bottom w:val="none" w:sz="0" w:space="0" w:color="auto"/>
            <w:right w:val="none" w:sz="0" w:space="0" w:color="auto"/>
          </w:divBdr>
        </w:div>
        <w:div w:id="628124263">
          <w:marLeft w:val="0"/>
          <w:marRight w:val="0"/>
          <w:marTop w:val="0"/>
          <w:marBottom w:val="0"/>
          <w:divBdr>
            <w:top w:val="none" w:sz="0" w:space="0" w:color="auto"/>
            <w:left w:val="none" w:sz="0" w:space="0" w:color="auto"/>
            <w:bottom w:val="none" w:sz="0" w:space="0" w:color="auto"/>
            <w:right w:val="none" w:sz="0" w:space="0" w:color="auto"/>
          </w:divBdr>
        </w:div>
        <w:div w:id="1871726058">
          <w:marLeft w:val="0"/>
          <w:marRight w:val="0"/>
          <w:marTop w:val="0"/>
          <w:marBottom w:val="0"/>
          <w:divBdr>
            <w:top w:val="none" w:sz="0" w:space="0" w:color="auto"/>
            <w:left w:val="none" w:sz="0" w:space="0" w:color="auto"/>
            <w:bottom w:val="none" w:sz="0" w:space="0" w:color="auto"/>
            <w:right w:val="none" w:sz="0" w:space="0" w:color="auto"/>
          </w:divBdr>
          <w:divsChild>
            <w:div w:id="710769305">
              <w:marLeft w:val="0"/>
              <w:marRight w:val="0"/>
              <w:marTop w:val="0"/>
              <w:marBottom w:val="0"/>
              <w:divBdr>
                <w:top w:val="none" w:sz="0" w:space="0" w:color="auto"/>
                <w:left w:val="none" w:sz="0" w:space="0" w:color="auto"/>
                <w:bottom w:val="none" w:sz="0" w:space="0" w:color="auto"/>
                <w:right w:val="none" w:sz="0" w:space="0" w:color="auto"/>
              </w:divBdr>
              <w:divsChild>
                <w:div w:id="4811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2171">
          <w:marLeft w:val="0"/>
          <w:marRight w:val="0"/>
          <w:marTop w:val="0"/>
          <w:marBottom w:val="0"/>
          <w:divBdr>
            <w:top w:val="none" w:sz="0" w:space="0" w:color="auto"/>
            <w:left w:val="none" w:sz="0" w:space="0" w:color="auto"/>
            <w:bottom w:val="none" w:sz="0" w:space="0" w:color="auto"/>
            <w:right w:val="none" w:sz="0" w:space="0" w:color="auto"/>
          </w:divBdr>
        </w:div>
        <w:div w:id="1396708150">
          <w:marLeft w:val="0"/>
          <w:marRight w:val="0"/>
          <w:marTop w:val="0"/>
          <w:marBottom w:val="0"/>
          <w:divBdr>
            <w:top w:val="none" w:sz="0" w:space="0" w:color="auto"/>
            <w:left w:val="none" w:sz="0" w:space="0" w:color="auto"/>
            <w:bottom w:val="none" w:sz="0" w:space="0" w:color="auto"/>
            <w:right w:val="none" w:sz="0" w:space="0" w:color="auto"/>
          </w:divBdr>
          <w:divsChild>
            <w:div w:id="188213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rc.nl/nieuws/2020/01/17/" TargetMode="External"/><Relationship Id="rId11" Type="http://schemas.openxmlformats.org/officeDocument/2006/relationships/theme" Target="theme/theme1.xml"/><Relationship Id="rId5" Type="http://schemas.openxmlformats.org/officeDocument/2006/relationships/hyperlink" Target="https://www.nrc.nl/search/?author_filter=Boris%20Lemereis&amp;sort=published_a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1195</Words>
  <Characters>6576</Characters>
  <Application>Microsoft Office Word</Application>
  <DocSecurity>0</DocSecurity>
  <Lines>54</Lines>
  <Paragraphs>15</Paragraphs>
  <ScaleCrop>false</ScaleCrop>
  <Company/>
  <LinksUpToDate>false</LinksUpToDate>
  <CharactersWithSpaces>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Tico</dc:creator>
  <cp:lastModifiedBy>Tico</cp:lastModifiedBy>
  <cp:revision>1</cp:revision>
  <dcterms:created xsi:type="dcterms:W3CDTF">2020-01-24T01:36:00Z</dcterms:created>
  <dcterms:modified xsi:type="dcterms:W3CDTF">2020-01-24T01:37:00Z</dcterms:modified>
</cp:coreProperties>
</file>